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A4" w:rsidRDefault="00BC3E68" w:rsidP="00BC3E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="00BC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="00BC0FA4" w:rsidRPr="00A0554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4B48C9" wp14:editId="3334049D">
            <wp:extent cx="3549915" cy="1814830"/>
            <wp:effectExtent l="0" t="0" r="0" b="0"/>
            <wp:docPr id="3" name="Obraz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84" cy="18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68" w:rsidRDefault="00BC3E68" w:rsidP="00BC3E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BC0FA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na plakat promujący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A0554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naukę języków obcych</w:t>
      </w:r>
    </w:p>
    <w:p w:rsidR="00BC0FA4" w:rsidRPr="00A05545" w:rsidRDefault="00BC0FA4" w:rsidP="00BC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ważna sprawa</w:t>
      </w:r>
      <w:r w:rsidRPr="00BC0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Bo kto język obcy zna,,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angielski, niemiecki to dziś podstawa.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Europę w garści ma.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z sąsiadem się dogadać,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Jaki morał jest z wierszyka?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trzeba jego mową władać.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uczyć się języka.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Chcesz pojechać za granicę,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Wszem i wobec więc ogłaszam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zwiedzić miasta i ich dzielnice?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Cię zapraszam.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Poznać Londyn, Berlin, 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weź karton, kredki, farby.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 wakacje odkryć Krym?</w:t>
      </w:r>
      <w:r w:rsidRPr="00BC0FA4">
        <w:rPr>
          <w:noProof/>
        </w:rPr>
        <w:t xml:space="preserve"> </w:t>
      </w:r>
      <w:r>
        <w:rPr>
          <w:noProof/>
        </w:rPr>
        <w:t xml:space="preserve">   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je w ładne barwy.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Gramatyka i wymowa,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plakat fascynujący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wyrażenia, nowe słowa.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t>i wypromuj język obcy ...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trać czasu, ucz się pilnie.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Wykorzystaj swój czas zwinnie.</w:t>
      </w:r>
    </w:p>
    <w:p w:rsidR="00BC0FA4" w:rsidRPr="00A05545" w:rsidRDefault="00BC0FA4" w:rsidP="00BC0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Pr="00A055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4F5F" w:rsidRPr="00BC0FA4" w:rsidRDefault="00BC0FA4" w:rsidP="00464F5F">
      <w:pPr>
        <w:pStyle w:val="NormalnyWeb"/>
        <w:jc w:val="both"/>
        <w:rPr>
          <w:sz w:val="28"/>
          <w:szCs w:val="28"/>
        </w:rPr>
      </w:pPr>
      <w:r w:rsidRPr="00BC0FA4">
        <w:rPr>
          <w:sz w:val="28"/>
          <w:szCs w:val="28"/>
        </w:rPr>
        <w:t xml:space="preserve">Z okazji zbliżającego się </w:t>
      </w:r>
      <w:r w:rsidRPr="00BC0FA4">
        <w:rPr>
          <w:b/>
          <w:color w:val="FF0000"/>
          <w:sz w:val="28"/>
          <w:szCs w:val="28"/>
        </w:rPr>
        <w:t xml:space="preserve">Europejskiego Dnia Języków </w:t>
      </w:r>
      <w:r w:rsidRPr="00BC0FA4">
        <w:rPr>
          <w:sz w:val="28"/>
          <w:szCs w:val="28"/>
        </w:rPr>
        <w:t xml:space="preserve">ogłaszamy </w:t>
      </w:r>
      <w:r w:rsidRPr="00BC0FA4">
        <w:rPr>
          <w:sz w:val="28"/>
          <w:szCs w:val="28"/>
          <w:u w:val="single"/>
        </w:rPr>
        <w:t>konkurs na plakat promujący naukę języków obcych.</w:t>
      </w:r>
      <w:r w:rsidRPr="00BC0FA4">
        <w:rPr>
          <w:sz w:val="28"/>
          <w:szCs w:val="28"/>
        </w:rPr>
        <w:t xml:space="preserve"> Prace zgłaszane na konkurs powinny być wykonane w formacie A3 dowolną techniką (rysunek ręczny lub wersja elektroniczna - wydruk). Zgłaszanie prac do dnia 25 września 2016 r.</w:t>
      </w:r>
      <w:r w:rsidRPr="00BC0FA4">
        <w:rPr>
          <w:noProof/>
        </w:rPr>
        <w:t xml:space="preserve"> </w:t>
      </w:r>
      <w:r w:rsidR="00464F5F" w:rsidRPr="00BC0FA4">
        <w:rPr>
          <w:sz w:val="28"/>
          <w:szCs w:val="28"/>
        </w:rPr>
        <w:t>Szczegółowych informacji udzielają organizatorzy: nauczyciele języka angielskiego i rosyjskiego.</w:t>
      </w:r>
    </w:p>
    <w:p w:rsidR="00BC0FA4" w:rsidRPr="00BC0FA4" w:rsidRDefault="00BC0FA4" w:rsidP="00BC0FA4">
      <w:pPr>
        <w:pStyle w:val="NormalnyWeb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3CE80C" wp14:editId="219ECB49">
            <wp:extent cx="6891655" cy="2606040"/>
            <wp:effectExtent l="0" t="0" r="4445" b="3810"/>
            <wp:docPr id="6" name="Obraz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013" cy="26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4" w:rsidRDefault="00BC0FA4" w:rsidP="00BC0FA4">
      <w:pPr>
        <w:pStyle w:val="NormalnyWeb"/>
      </w:pPr>
      <w:r w:rsidRPr="00BC3E68">
        <w:rPr>
          <w:rStyle w:val="Pogrubienie"/>
          <w:color w:val="FF0000"/>
          <w:sz w:val="28"/>
          <w:szCs w:val="28"/>
        </w:rPr>
        <w:lastRenderedPageBreak/>
        <w:t xml:space="preserve">Regulamin konkursu </w:t>
      </w:r>
      <w:r w:rsidRPr="00BC3E68">
        <w:rPr>
          <w:b/>
          <w:color w:val="FF0000"/>
          <w:sz w:val="28"/>
          <w:szCs w:val="28"/>
        </w:rPr>
        <w:t>na plakat promujący naukę języków obcych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25FA81F7" wp14:editId="1658A538">
            <wp:extent cx="2217420" cy="1325880"/>
            <wp:effectExtent l="0" t="0" r="0" b="7620"/>
            <wp:docPr id="5" name="Obraz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A4" w:rsidRDefault="00BC0FA4" w:rsidP="00BC0FA4">
      <w:pPr>
        <w:pStyle w:val="NormalnyWeb"/>
      </w:pPr>
      <w:r>
        <w:t>1. POSTANOWIENIA OGÓLNE</w:t>
      </w:r>
    </w:p>
    <w:p w:rsidR="00BC0FA4" w:rsidRDefault="00BC0FA4" w:rsidP="00BC0FA4">
      <w:pPr>
        <w:pStyle w:val="NormalnyWeb"/>
      </w:pPr>
      <w:r>
        <w:t>1. Organizatorem konkursu jest Zespół Szkół Publicznych nr 1 w Terespolu.</w:t>
      </w:r>
      <w:r>
        <w:br/>
        <w:t>2. Zasady konkursu określa niniejszy regulamin, który wchodzi w życie z dniem rozpoczęcia konkursu i obowiązuje do czasu jego zakończenia.</w:t>
      </w:r>
      <w:r>
        <w:br/>
        <w:t>3. Dostarczenie prac na konkurs wraz z oświadczeniem, o którym mowa poniżej, jest równoznaczne z poddaniem się uczestnika procedurze regulaminowej konkursu.</w:t>
      </w:r>
      <w:r>
        <w:br/>
        <w:t>4. Konkurs jest otwarty dla wszystkich uczniów Zespołu Szkół Publicznych nr 1 w Terespolu.</w:t>
      </w:r>
      <w:r>
        <w:br/>
        <w:t>5. Rozstrzygnięcie konkursu nastąpi dnia 28.09.2016 roku.</w:t>
      </w:r>
    </w:p>
    <w:p w:rsidR="00BC0FA4" w:rsidRDefault="00BC0FA4" w:rsidP="00BC0FA4">
      <w:pPr>
        <w:pStyle w:val="NormalnyWeb"/>
      </w:pPr>
      <w:r>
        <w:t>2. PROJEKTY</w:t>
      </w:r>
      <w:r>
        <w:br/>
        <w:t>1. Każdy uczestnik może zgłosić maksymalnie 1 projekt.</w:t>
      </w:r>
      <w:r>
        <w:br/>
        <w:t>2. Projekty mogą być w orientacji pionowej lub poziomej. Dopuszczamy tylko prace w formacie A3.</w:t>
      </w:r>
      <w:r>
        <w:br/>
        <w:t>3. Prace muszą promować języki obce.</w:t>
      </w:r>
      <w:r>
        <w:br/>
        <w:t>4. Termin zgłaszania projektów upływa dnia 25.09.2016r.</w:t>
      </w:r>
      <w:r>
        <w:br/>
        <w:t>5. Zgłaszane prace należy opisać: tytuł konkursu, imię, nazwisko, klasa.</w:t>
      </w:r>
    </w:p>
    <w:p w:rsidR="00BC0FA4" w:rsidRDefault="00BC0FA4" w:rsidP="00BC0FA4">
      <w:pPr>
        <w:pStyle w:val="NormalnyWeb"/>
      </w:pPr>
      <w:r>
        <w:t>6. Organizator konkursu informuje uczestników, iż ich dane osobowe będą przechowywane i przetwarzane na podstawie wyrażonej dobrowolnie przez uczestnika konkursu zgody.</w:t>
      </w:r>
      <w:r>
        <w:br/>
        <w:t>3. HARMONOGRAM KONKURSU</w:t>
      </w:r>
      <w:r>
        <w:br/>
        <w:t>1. Dostarczanie prac do 25.09.2016r.</w:t>
      </w:r>
      <w:r>
        <w:br/>
        <w:t>2. Ocena jury do 28.09.2016r.</w:t>
      </w:r>
      <w:r>
        <w:br/>
        <w:t>4. NAGRODY</w:t>
      </w:r>
      <w:r>
        <w:br/>
        <w:t>1. Laureaci trzech pierwszych miejsc w konkursie otrzymają nagrody rzeczowe, w postaci gadżetów edukacyjnych.</w:t>
      </w:r>
      <w:r>
        <w:br/>
        <w:t>2. Pozostali uczestnicy otrzymają wyróżnienia.</w:t>
      </w:r>
      <w:r>
        <w:br/>
        <w:t>5. PUBLIKOWANIE ZDJĘĆ</w:t>
      </w:r>
      <w:r>
        <w:br/>
        <w:t>1. Zgłoszenie prac do konkursu oznacza wyrażenie zgody na jego nieodpłatne wykorzystywanie do promocji szkoły. Organizator zastrzega sobie prawo do publikowania prac zgłoszonych do konkursu, umieszczania ich na stronach internetowych, w mediach i wykorzystania ich w innej formie podając dane autora (imię i nazwisko).</w:t>
      </w:r>
      <w:r>
        <w:br/>
        <w:t>2. Prace reprezentujące wysoki poziom techniczny i merytoryczny zostaną po zakończeniu konkursu umieszone na wystawie na terenie szkoły.</w:t>
      </w:r>
      <w:r>
        <w:br/>
        <w:t>6. POSTANOWIENIA KOŃCOWE</w:t>
      </w:r>
      <w:r>
        <w:br/>
        <w:t>1. Zgłoszenie projektów do konkursu jest jednoznaczne z przyjęciem warunków niniejszego regulaminu i oświadczeniem, że prace złożone na konkurs zostały wykonane osobiście.</w:t>
      </w:r>
      <w:r>
        <w:br/>
        <w:t>2. Projekty zgłoszone do konkursu nie będą zwracane i pozostaną w zbiorach szkoły.</w:t>
      </w:r>
      <w:r>
        <w:br/>
        <w:t>3. Decyzje Jury są ostateczne i wiążące dla Uczestników.</w:t>
      </w:r>
      <w:bookmarkStart w:id="0" w:name="_GoBack"/>
      <w:bookmarkEnd w:id="0"/>
    </w:p>
    <w:sectPr w:rsidR="00BC0FA4" w:rsidSect="00464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8"/>
    <w:rsid w:val="003622A1"/>
    <w:rsid w:val="00464F5F"/>
    <w:rsid w:val="00BC0FA4"/>
    <w:rsid w:val="00B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57A3-A70B-4DB3-BE82-AF54096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2016-09-06T19:30:00Z</dcterms:created>
  <dcterms:modified xsi:type="dcterms:W3CDTF">2016-09-07T14:38:00Z</dcterms:modified>
</cp:coreProperties>
</file>